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B6E" w:rsidRPr="00DE1B6E" w:rsidRDefault="00DE1B6E" w:rsidP="00DE1B6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E1B6E" w:rsidRPr="00DE1B6E" w:rsidRDefault="00DE1B6E" w:rsidP="00DE1B6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>к Дополнительному соглашению от 25.11.2019 № 10</w:t>
      </w:r>
    </w:p>
    <w:p w:rsidR="00DE1B6E" w:rsidRPr="00DE1B6E" w:rsidRDefault="00DE1B6E" w:rsidP="00DE1B6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DE1B6E" w:rsidRPr="00DE1B6E" w:rsidRDefault="00DE1B6E" w:rsidP="00DE1B6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DE1B6E" w:rsidRDefault="00DE1B6E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DE1B6E" w:rsidRDefault="00DE1B6E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DAA" w:rsidRPr="000C724A" w:rsidRDefault="00DE1B6E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2DAA" w:rsidRPr="000C724A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A42DAA" w:rsidRPr="00E43567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42DAA" w:rsidRDefault="00104D7A" w:rsidP="00104D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6559"/>
      <w:bookmarkEnd w:id="0"/>
      <w:r w:rsidRPr="00104D7A">
        <w:rPr>
          <w:rFonts w:ascii="Times New Roman" w:eastAsia="Times New Roman" w:hAnsi="Times New Roman"/>
          <w:b/>
          <w:sz w:val="28"/>
          <w:szCs w:val="28"/>
          <w:lang w:eastAsia="ru-RU"/>
        </w:rPr>
        <w:t>Коэффициенты уровней оказания медицинской помощи</w:t>
      </w:r>
    </w:p>
    <w:p w:rsidR="0038461B" w:rsidRDefault="0038461B" w:rsidP="00104D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4D7A" w:rsidRPr="00104D7A" w:rsidRDefault="00104D7A" w:rsidP="00104D7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181" w:type="pct"/>
        <w:tblInd w:w="-459" w:type="dxa"/>
        <w:tblLook w:val="04A0" w:firstRow="1" w:lastRow="0" w:firstColumn="1" w:lastColumn="0" w:noHBand="0" w:noVBand="1"/>
      </w:tblPr>
      <w:tblGrid>
        <w:gridCol w:w="3098"/>
        <w:gridCol w:w="1409"/>
        <w:gridCol w:w="1641"/>
        <w:gridCol w:w="3918"/>
      </w:tblGrid>
      <w:tr w:rsidR="00104D7A" w:rsidRPr="00104D7A" w:rsidTr="001464B0">
        <w:trPr>
          <w:trHeight w:val="397"/>
          <w:tblHeader/>
        </w:trPr>
        <w:tc>
          <w:tcPr>
            <w:tcW w:w="15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Наименование уровня (подуровня)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Номер уровня (подуровня)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Размер коэффициента уровня (подуровня)</w:t>
            </w:r>
          </w:p>
        </w:tc>
        <w:tc>
          <w:tcPr>
            <w:tcW w:w="1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Период действия коэффициента уровня (подуровня)</w:t>
            </w:r>
          </w:p>
        </w:tc>
      </w:tr>
      <w:tr w:rsidR="00104D7A" w:rsidRPr="00104D7A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104D7A" w:rsidRPr="00104D7A" w:rsidTr="001464B0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04D7A" w:rsidRPr="00104D7A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1375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третий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Третий уровень первый 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lastRenderedPageBreak/>
              <w:t>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lastRenderedPageBreak/>
              <w:t>3.1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AB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амбулаторных условиях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Скорая медицинская помощь вне медицинской организации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</w:tbl>
    <w:p w:rsidR="00A42DAA" w:rsidRPr="00910331" w:rsidRDefault="00A42DAA" w:rsidP="00A42DAA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58C6" w:rsidRPr="00910331" w:rsidRDefault="002558C6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 xml:space="preserve">Средневзвешенные коэффициенты уровней </w:t>
      </w:r>
    </w:p>
    <w:p w:rsidR="00A42DA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81" w:type="pct"/>
        <w:tblInd w:w="-459" w:type="dxa"/>
        <w:tblLook w:val="04A0" w:firstRow="1" w:lastRow="0" w:firstColumn="1" w:lastColumn="0" w:noHBand="0" w:noVBand="1"/>
      </w:tblPr>
      <w:tblGrid>
        <w:gridCol w:w="3102"/>
        <w:gridCol w:w="904"/>
        <w:gridCol w:w="2144"/>
        <w:gridCol w:w="3916"/>
      </w:tblGrid>
      <w:tr w:rsidR="00104D7A" w:rsidRPr="00910331" w:rsidTr="001464B0">
        <w:trPr>
          <w:trHeight w:val="835"/>
          <w:tblHeader/>
        </w:trPr>
        <w:tc>
          <w:tcPr>
            <w:tcW w:w="1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Наименование уровня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Номер уровня</w:t>
            </w:r>
          </w:p>
        </w:tc>
        <w:tc>
          <w:tcPr>
            <w:tcW w:w="10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Средневзвешенный коэффициент уровня</w:t>
            </w:r>
          </w:p>
        </w:tc>
        <w:tc>
          <w:tcPr>
            <w:tcW w:w="1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Период действия средневзвешенного коэффициента уровня</w:t>
            </w:r>
          </w:p>
        </w:tc>
      </w:tr>
      <w:tr w:rsidR="00104D7A" w:rsidRPr="00910331" w:rsidTr="001464B0">
        <w:trPr>
          <w:trHeight w:val="397"/>
          <w:tblHeader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04D7A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</w:tc>
      </w:tr>
      <w:tr w:rsidR="005D6F8D" w:rsidRPr="00910331" w:rsidTr="001464B0">
        <w:trPr>
          <w:trHeight w:val="397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0,819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01.01.2019 - </w:t>
            </w:r>
            <w:r w:rsidR="00D70412" w:rsidRPr="00910331">
              <w:rPr>
                <w:rFonts w:ascii="Times New Roman" w:eastAsia="Times New Roman" w:hAnsi="Times New Roman"/>
                <w:lang w:eastAsia="ru-RU"/>
              </w:rPr>
              <w:t>31.01.2019</w:t>
            </w:r>
          </w:p>
        </w:tc>
      </w:tr>
      <w:tr w:rsidR="005D6F8D" w:rsidRPr="00910331" w:rsidTr="001464B0">
        <w:trPr>
          <w:trHeight w:val="397"/>
        </w:trPr>
        <w:tc>
          <w:tcPr>
            <w:tcW w:w="1541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0,823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D70412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DE1B6E" w:rsidRPr="00910331" w:rsidTr="001464B0">
        <w:trPr>
          <w:trHeight w:val="397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  <w:bookmarkStart w:id="1" w:name="_GoBack"/>
            <w:bookmarkEnd w:id="1"/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DE1B6E" w:rsidRPr="00910331" w:rsidTr="001464B0">
        <w:trPr>
          <w:trHeight w:val="397"/>
        </w:trPr>
        <w:tc>
          <w:tcPr>
            <w:tcW w:w="154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0,912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</w:t>
            </w: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</w:t>
            </w:r>
          </w:p>
        </w:tc>
      </w:tr>
      <w:tr w:rsidR="00DE1B6E" w:rsidRPr="00910331" w:rsidTr="001464B0">
        <w:trPr>
          <w:trHeight w:val="480"/>
        </w:trPr>
        <w:tc>
          <w:tcPr>
            <w:tcW w:w="154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DE1B6E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1B6E">
              <w:rPr>
                <w:rFonts w:ascii="Times New Roman" w:eastAsia="Times New Roman" w:hAnsi="Times New Roman"/>
                <w:lang w:eastAsia="ru-RU"/>
              </w:rPr>
              <w:t>0,909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</w:t>
            </w:r>
          </w:p>
        </w:tc>
      </w:tr>
      <w:tr w:rsidR="00DE1B6E" w:rsidRPr="00910331" w:rsidTr="001464B0">
        <w:trPr>
          <w:trHeight w:val="480"/>
        </w:trPr>
        <w:tc>
          <w:tcPr>
            <w:tcW w:w="154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DE1B6E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1B6E">
              <w:rPr>
                <w:rFonts w:ascii="Times New Roman" w:eastAsia="Times New Roman" w:hAnsi="Times New Roman"/>
                <w:lang w:eastAsia="ru-RU"/>
              </w:rPr>
              <w:t>0,916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</w:t>
            </w: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</w:t>
            </w: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</w:t>
            </w:r>
          </w:p>
        </w:tc>
      </w:tr>
      <w:tr w:rsidR="00611375" w:rsidRPr="00910331" w:rsidTr="001464B0">
        <w:trPr>
          <w:trHeight w:val="551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611375" w:rsidRPr="00910331" w:rsidTr="001464B0">
        <w:trPr>
          <w:trHeight w:val="397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41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0,705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0,900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41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0,916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104D7A" w:rsidTr="001464B0">
        <w:trPr>
          <w:trHeight w:val="397"/>
        </w:trPr>
        <w:tc>
          <w:tcPr>
            <w:tcW w:w="15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1,173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104D7A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</w:tbl>
    <w:p w:rsidR="009B6EBA" w:rsidRDefault="00DE1B6E" w:rsidP="00DE1B6E">
      <w:pPr>
        <w:jc w:val="right"/>
      </w:pPr>
      <w:r>
        <w:t>»</w:t>
      </w:r>
    </w:p>
    <w:sectPr w:rsidR="009B6EBA" w:rsidSect="001464B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87A"/>
    <w:rsid w:val="00092FA5"/>
    <w:rsid w:val="000C724A"/>
    <w:rsid w:val="000F6584"/>
    <w:rsid w:val="00104D7A"/>
    <w:rsid w:val="001464B0"/>
    <w:rsid w:val="002558C6"/>
    <w:rsid w:val="002A5665"/>
    <w:rsid w:val="002F108F"/>
    <w:rsid w:val="0038461B"/>
    <w:rsid w:val="003F1007"/>
    <w:rsid w:val="0053087A"/>
    <w:rsid w:val="005D6F8D"/>
    <w:rsid w:val="00611375"/>
    <w:rsid w:val="00672A03"/>
    <w:rsid w:val="007564B3"/>
    <w:rsid w:val="007C6E0B"/>
    <w:rsid w:val="00910331"/>
    <w:rsid w:val="00957E85"/>
    <w:rsid w:val="009B6EBA"/>
    <w:rsid w:val="00A40D05"/>
    <w:rsid w:val="00A42DAA"/>
    <w:rsid w:val="00AB5866"/>
    <w:rsid w:val="00B9624E"/>
    <w:rsid w:val="00D70412"/>
    <w:rsid w:val="00DE1B6E"/>
    <w:rsid w:val="00EC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3420C-2397-4540-82F5-E309DE38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D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6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64B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9ABAD-00C6-42A4-BB4E-517D999A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22</cp:revision>
  <cp:lastPrinted>2019-11-26T07:36:00Z</cp:lastPrinted>
  <dcterms:created xsi:type="dcterms:W3CDTF">2019-02-18T12:38:00Z</dcterms:created>
  <dcterms:modified xsi:type="dcterms:W3CDTF">2019-11-26T07:38:00Z</dcterms:modified>
</cp:coreProperties>
</file>